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FCF0B" w14:textId="22071CA9" w:rsidR="00CE14FD" w:rsidRDefault="00CE14FD" w:rsidP="00CE14FD">
      <w:pPr>
        <w:jc w:val="center"/>
        <w:rPr>
          <w:b/>
          <w:bCs/>
        </w:rPr>
      </w:pPr>
    </w:p>
    <w:p w14:paraId="2BBD3A9C" w14:textId="1F1F249E" w:rsidR="0022257D" w:rsidRPr="00CE14FD" w:rsidRDefault="00B47CBA">
      <w:pPr>
        <w:rPr>
          <w:b/>
          <w:bCs/>
        </w:rPr>
      </w:pPr>
      <w:r w:rsidRPr="00B47CBA">
        <w:t xml:space="preserve">The </w:t>
      </w:r>
      <w:r w:rsidR="00026017" w:rsidRPr="00026017">
        <w:t>Certified Plan Sponsor Professional (CPSP)</w:t>
      </w:r>
      <w:r w:rsidR="00026017" w:rsidRPr="00026017">
        <w:rPr>
          <w:vertAlign w:val="superscript"/>
        </w:rPr>
        <w:t>TM</w:t>
      </w:r>
      <w:r w:rsidR="00026017" w:rsidRPr="00B47CBA">
        <w:t xml:space="preserve"> </w:t>
      </w:r>
      <w:r w:rsidRPr="00B47CBA">
        <w:t xml:space="preserve">demonstrates a level of expertise in the duties of a retirement plan </w:t>
      </w:r>
      <w:proofErr w:type="gramStart"/>
      <w:r w:rsidRPr="00B47CBA">
        <w:t>sponsor, and</w:t>
      </w:r>
      <w:proofErr w:type="gramEnd"/>
      <w:r w:rsidRPr="00B47CBA">
        <w:t xml:space="preserve"> attests that the holder possesses the knowledge and skills to evaluate, design, implement and manage an employer-sponsored retirement plan.</w:t>
      </w:r>
      <w:r>
        <w:t xml:space="preserve"> </w:t>
      </w:r>
      <w:r w:rsidRPr="00B47CBA">
        <w:t xml:space="preserve">The program was developed by the nation’s leading retirement experts at the American Retirement Association (ARA), Plan Sponsor Council of America (PSCA), and select </w:t>
      </w:r>
      <w:r w:rsidR="005E73F6">
        <w:t>e</w:t>
      </w:r>
      <w:r w:rsidRPr="00B47CBA">
        <w:t xml:space="preserve">ducation </w:t>
      </w:r>
      <w:r w:rsidR="005E73F6">
        <w:t>p</w:t>
      </w:r>
      <w:r w:rsidRPr="00B47CBA">
        <w:t>artners.</w:t>
      </w:r>
    </w:p>
    <w:p w14:paraId="42314E81" w14:textId="7C148422" w:rsidR="00B47CBA" w:rsidRPr="00026017" w:rsidRDefault="00B47CBA" w:rsidP="00B47CBA">
      <w:pPr>
        <w:rPr>
          <w:b/>
          <w:bCs/>
        </w:rPr>
      </w:pPr>
      <w:r w:rsidRPr="00026017">
        <w:rPr>
          <w:b/>
          <w:bCs/>
        </w:rPr>
        <w:t>About the Plan Sponsor Council of America (PSCA)</w:t>
      </w:r>
      <w:r w:rsidRPr="00026017">
        <w:rPr>
          <w:b/>
          <w:bCs/>
        </w:rPr>
        <w:br/>
      </w:r>
      <w:r w:rsidRPr="00026017">
        <w:t xml:space="preserve">Since its founding in 1947, the Plan Sponsor Council of America (PSCA) has been on the forefront of protecting the American retirement </w:t>
      </w:r>
      <w:proofErr w:type="gramStart"/>
      <w:r w:rsidRPr="00026017">
        <w:t>system, and</w:t>
      </w:r>
      <w:proofErr w:type="gramEnd"/>
      <w:r w:rsidRPr="00026017">
        <w:t xml:space="preserve"> is committed to improving workers’ retirement security. Today, PSCA assists more than six million plan participants, and provides its members with programs and services to help them</w:t>
      </w:r>
      <w:r w:rsidRPr="00026017">
        <w:rPr>
          <w:b/>
          <w:bCs/>
        </w:rPr>
        <w:t xml:space="preserve"> </w:t>
      </w:r>
      <w:r w:rsidRPr="00026017">
        <w:t>better manage their company’s retirement plans.</w:t>
      </w:r>
    </w:p>
    <w:sectPr w:rsidR="00B47CBA" w:rsidRPr="00026017" w:rsidSect="00CE14F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F492B"/>
    <w:multiLevelType w:val="hybridMultilevel"/>
    <w:tmpl w:val="7B4A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BA"/>
    <w:rsid w:val="00017032"/>
    <w:rsid w:val="00026017"/>
    <w:rsid w:val="0022257D"/>
    <w:rsid w:val="005E73F6"/>
    <w:rsid w:val="00B47CBA"/>
    <w:rsid w:val="00C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6710"/>
  <w15:chartTrackingRefBased/>
  <w15:docId w15:val="{1A9E310E-5871-4AC3-8FAE-862D6722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 Davis</dc:creator>
  <cp:keywords/>
  <dc:description/>
  <cp:lastModifiedBy>Tobi Davis</cp:lastModifiedBy>
  <cp:revision>5</cp:revision>
  <dcterms:created xsi:type="dcterms:W3CDTF">2020-10-21T16:58:00Z</dcterms:created>
  <dcterms:modified xsi:type="dcterms:W3CDTF">2021-02-08T17:08:00Z</dcterms:modified>
</cp:coreProperties>
</file>